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C0D1" w14:textId="77777777" w:rsidR="00210213" w:rsidRPr="00210213" w:rsidRDefault="00210213" w:rsidP="002102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21F9FDAD" w14:textId="77777777" w:rsidR="00210213" w:rsidRPr="00210213" w:rsidRDefault="00210213" w:rsidP="00210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E8590F8" w14:textId="77777777" w:rsidR="00210213" w:rsidRPr="00210213" w:rsidRDefault="00210213" w:rsidP="00210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Приложение</w:t>
      </w:r>
    </w:p>
    <w:p w14:paraId="351739A2" w14:textId="77777777" w:rsidR="00EE6F7E" w:rsidRDefault="00EE6F7E" w:rsidP="00EE6F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E6F7E">
        <w:rPr>
          <w:rFonts w:ascii="Times New Roman" w:eastAsia="Times New Roman" w:hAnsi="Times New Roman" w:cs="Times New Roman"/>
          <w:bCs/>
          <w:lang w:eastAsia="ru-RU"/>
        </w:rPr>
        <w:t xml:space="preserve">      к Решению сессии сельского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муниципального</w:t>
      </w:r>
    </w:p>
    <w:p w14:paraId="570AD6E3" w14:textId="77777777" w:rsidR="00EE6F7E" w:rsidRDefault="00EE6F7E" w:rsidP="00EE6F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EE6F7E">
        <w:rPr>
          <w:rFonts w:ascii="Times New Roman" w:eastAsia="Times New Roman" w:hAnsi="Times New Roman" w:cs="Times New Roman"/>
          <w:bCs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6F7E">
        <w:rPr>
          <w:rFonts w:ascii="Times New Roman" w:eastAsia="Times New Roman" w:hAnsi="Times New Roman" w:cs="Times New Roman"/>
          <w:bCs/>
          <w:lang w:eastAsia="ru-RU"/>
        </w:rPr>
        <w:t xml:space="preserve"> Ортолыкское</w:t>
      </w:r>
      <w:proofErr w:type="gramEnd"/>
      <w:r w:rsidRPr="00EE6F7E">
        <w:rPr>
          <w:rFonts w:ascii="Times New Roman" w:eastAsia="Times New Roman" w:hAnsi="Times New Roman" w:cs="Times New Roman"/>
          <w:bCs/>
          <w:lang w:eastAsia="ru-RU"/>
        </w:rPr>
        <w:t xml:space="preserve"> сельское</w:t>
      </w:r>
    </w:p>
    <w:p w14:paraId="55E2B6E7" w14:textId="77777777" w:rsidR="00210213" w:rsidRPr="00210213" w:rsidRDefault="00EE6F7E" w:rsidP="00EE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</w:t>
      </w:r>
      <w:r w:rsidRPr="00EE6F7E">
        <w:rPr>
          <w:rFonts w:ascii="Times New Roman" w:eastAsia="Times New Roman" w:hAnsi="Times New Roman" w:cs="Times New Roman"/>
          <w:bCs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оселение от   25.03.2024г  № 5-4     </w:t>
      </w:r>
      <w:r w:rsidRPr="00EE6F7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</w:p>
    <w:p w14:paraId="758FA018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Порядок</w:t>
      </w:r>
    </w:p>
    <w:p w14:paraId="21FDB34E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ведения реестра муниципального имущества</w:t>
      </w:r>
    </w:p>
    <w:p w14:paraId="1CD4711C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14:paraId="1D03F460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Кош-Агачского района Республики Алтай</w:t>
      </w:r>
    </w:p>
    <w:p w14:paraId="3BC2B901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4022B2" w14:textId="77777777" w:rsidR="00210213" w:rsidRPr="00210213" w:rsidRDefault="00210213" w:rsidP="00210213">
      <w:pPr>
        <w:numPr>
          <w:ilvl w:val="0"/>
          <w:numId w:val="1"/>
        </w:numPr>
        <w:tabs>
          <w:tab w:val="left" w:pos="28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0F7FDD82" w14:textId="77777777" w:rsidR="00210213" w:rsidRPr="00210213" w:rsidRDefault="00210213" w:rsidP="00210213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18BB6" w14:textId="77777777"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Порядок устанавливает правила ведения органами местного самоуправления муниципального образования «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реестра муниципального имущества (далее - Реестр), в том числе подлежащего учету муниципальног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и порядок его учета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сведений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отражению в реестрах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порядок предоставления содержащиеся в реестрах информации о муниципальном имуществе.  </w:t>
      </w:r>
    </w:p>
    <w:p w14:paraId="34398389" w14:textId="77777777"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настоящем Порядке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а также документов, содержащих перечни объектов учета и данные о них.</w:t>
      </w:r>
    </w:p>
    <w:p w14:paraId="1D77DE03" w14:textId="77777777"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Реестр формируются по </w:t>
      </w:r>
      <w:proofErr w:type="spellStart"/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Ортолыкскому</w:t>
      </w:r>
      <w:proofErr w:type="spell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сельскому поселению.</w:t>
      </w:r>
    </w:p>
    <w:p w14:paraId="1A8CD842" w14:textId="77777777"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Объектами учета муниципального имущества является следующее муниципальное имущество:</w:t>
      </w:r>
    </w:p>
    <w:p w14:paraId="2851142D" w14:textId="77777777"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находящееся в муниципальной собственности недвижимое вещи (здание,  сооружение или объект незавершенного строительства, земельный участок, 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недвижимым вещам);</w:t>
      </w:r>
    </w:p>
    <w:p w14:paraId="497FBEAA" w14:textId="77777777"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находящееся в муниципальной собственности движимые вещи,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(документарные ценные бумаги акции,) доли (вклады) в уставном (складочном) капитале хозяйственного общества или товарищества либо иное не относящееся к недвижимым вещам имущество,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стоимость которого превышает размер определенный решением №28/4 от 22.06.2021г сельского Совета депутатов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50000 рублей, а также особо ценное движимое имущество, закрепленное за автономными и бюджетными муниципальными учреждениями;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C26210" w14:textId="77777777"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имущество (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бездокументарные ценные бумаги), не относящиес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недвижимым и движимым вещам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которого превышает размер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решением сельского Совета депутатов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38E5A3" w14:textId="77777777" w:rsidR="00210213" w:rsidRPr="00210213" w:rsidRDefault="00210213" w:rsidP="00EE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Уполномоченным органом на ведение Реестра (держатель Реестра) является Администрация </w:t>
      </w:r>
      <w:proofErr w:type="spellStart"/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proofErr w:type="spell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Кош-Агачского района  Республики Алтай.</w:t>
      </w:r>
    </w:p>
    <w:p w14:paraId="51CE98A6" w14:textId="77777777" w:rsidR="00210213" w:rsidRPr="00210213" w:rsidRDefault="00210213" w:rsidP="00EE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2EAA6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. Порядок ведения реестра муниципального имущества</w:t>
      </w:r>
    </w:p>
    <w:p w14:paraId="39B0D40C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Учет муниципального имущества включает в себя описание объекта учета с указанием его индивидуальных особенностей, позволяющее однозначно его отличить от других объектов.</w:t>
      </w:r>
    </w:p>
    <w:p w14:paraId="4FC3A002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Сведения об объектах учета заносятся в форму Реестра и представляют собой основные характеристики муниципального имущества, которые определяются на основании:</w:t>
      </w:r>
    </w:p>
    <w:p w14:paraId="1EDE49CA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документов бухгалтерской отчетности</w:t>
      </w:r>
    </w:p>
    <w:p w14:paraId="50C194C9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-данных технической инвентаризации и государственной регистрации;</w:t>
      </w:r>
    </w:p>
    <w:p w14:paraId="2D75CB05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-договоров купли-продажи;</w:t>
      </w:r>
    </w:p>
    <w:p w14:paraId="1AFA5D27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-договоров о передаче имущества в аренду (имущественный наем) и другие виды использования;</w:t>
      </w:r>
    </w:p>
    <w:p w14:paraId="11D46EF2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-учредительных договоров;</w:t>
      </w:r>
    </w:p>
    <w:p w14:paraId="1DB10239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-иных договоров о передаче имущества и документов, подтверждающих сведения о принадлежности, составе и стоимости имущества.</w:t>
      </w:r>
    </w:p>
    <w:p w14:paraId="2AAF030D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Форма реестра муниципального недвижимого имущества </w:t>
      </w:r>
      <w:r w:rsidR="00A9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установлена</w:t>
      </w:r>
      <w:r w:rsidR="00FF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приложением №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к настоящему Порядку.</w:t>
      </w:r>
    </w:p>
    <w:p w14:paraId="1714C1FF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Форма реестра муниципального движимого имущества </w:t>
      </w:r>
      <w:r w:rsidR="00A9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установлена</w:t>
      </w:r>
      <w:r w:rsidR="00FF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приложением №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 настоящему Порядку.</w:t>
      </w:r>
    </w:p>
    <w:p w14:paraId="126316ED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Обязательному отражению в Реестре подлежат все изменения состояния объектов недвижимой муниципальной собственности, связанные с передачей другому балансодержателю (пользователю), модернизацией, реконструкцией, отчуждением, списанием, а также ликвидацией или реорганизацией предприятий.</w:t>
      </w:r>
    </w:p>
    <w:p w14:paraId="7E7339EA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1.6. Реестр недвижимого муниципального имущества и все изменения и дополнения в него утверждаются распоряжением Главы </w:t>
      </w:r>
      <w:r w:rsidR="00A9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2581D293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</w:t>
      </w:r>
      <w:r w:rsidR="00FF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Ведение Реестра представляет собой поименный учет объектов, с указанием индивидуальных особенностей, позволяющих однозначно идентифицировать объект.</w:t>
      </w:r>
    </w:p>
    <w:p w14:paraId="007821F4" w14:textId="77777777" w:rsidR="00210213" w:rsidRPr="00210213" w:rsidRDefault="00FF6E98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210213"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 муниципального имущества 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="00210213"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состоит из 3 разделов.</w:t>
      </w:r>
    </w:p>
    <w:p w14:paraId="1BBB4B3C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раздел 1 вноситься сведения о недвижимом имуществе.</w:t>
      </w:r>
    </w:p>
    <w:p w14:paraId="7B41FC1C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раздел 2  вносится сведения о движимом и об ином имуществе.</w:t>
      </w:r>
    </w:p>
    <w:p w14:paraId="2D71B62C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раз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3 вносится сведения о лицах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правами на имущество и сведения о нем.</w:t>
      </w:r>
    </w:p>
    <w:p w14:paraId="7E6678BE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состоят из подразделов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в каждый из которых вноситься сведения соответственно о видах недвижимого, движимого и иного имущества и лицах, обладающих правами на объекты учета и сведения о них.                               </w:t>
      </w:r>
    </w:p>
    <w:p w14:paraId="3C330B28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D3FDA5F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A92402" w14:textId="77777777" w:rsidR="00210213" w:rsidRPr="00210213" w:rsidRDefault="00210213" w:rsidP="00EE6F7E">
      <w:pPr>
        <w:tabs>
          <w:tab w:val="left" w:pos="3975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</w:t>
      </w:r>
    </w:p>
    <w:p w14:paraId="24D75518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реестрового номера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3E83090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C0305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Реестровый номер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присваиваемый объекту учета реестра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состоит из 8 разрядов (8-разрядное число, состоящее из 4 цифровых групп):</w:t>
      </w:r>
    </w:p>
    <w:p w14:paraId="552C9049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32" w:type="pct"/>
        <w:jc w:val="center"/>
        <w:tblLayout w:type="fixed"/>
        <w:tblLook w:val="01E0" w:firstRow="1" w:lastRow="1" w:firstColumn="1" w:lastColumn="1" w:noHBand="0" w:noVBand="0"/>
      </w:tblPr>
      <w:tblGrid>
        <w:gridCol w:w="826"/>
        <w:gridCol w:w="827"/>
        <w:gridCol w:w="826"/>
        <w:gridCol w:w="826"/>
        <w:gridCol w:w="826"/>
        <w:gridCol w:w="827"/>
        <w:gridCol w:w="827"/>
        <w:gridCol w:w="827"/>
      </w:tblGrid>
      <w:tr w:rsidR="00210213" w:rsidRPr="00210213" w14:paraId="48234954" w14:textId="77777777" w:rsidTr="008038B1">
        <w:trPr>
          <w:jc w:val="center"/>
        </w:trPr>
        <w:tc>
          <w:tcPr>
            <w:tcW w:w="866" w:type="dxa"/>
          </w:tcPr>
          <w:p w14:paraId="29A82693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</w:tcPr>
          <w:p w14:paraId="32DC9804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</w:tcPr>
          <w:p w14:paraId="53C09749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</w:tcPr>
          <w:p w14:paraId="1E78B073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dxa"/>
          </w:tcPr>
          <w:p w14:paraId="1715F8F5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9" w:type="dxa"/>
          </w:tcPr>
          <w:p w14:paraId="40FC85ED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9" w:type="dxa"/>
          </w:tcPr>
          <w:p w14:paraId="32AAB468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9" w:type="dxa"/>
          </w:tcPr>
          <w:p w14:paraId="59D7D56B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0CC10518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D1A92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указываются:</w:t>
      </w:r>
    </w:p>
    <w:p w14:paraId="1A213D5D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Кош-Агачского района на территории Республики Алтай – 42</w:t>
      </w:r>
      <w:r w:rsidRPr="002102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(является постоянным числом);</w:t>
      </w:r>
    </w:p>
    <w:p w14:paraId="083BE8F6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признак, относящий объект учета к правообладателю;</w:t>
      </w:r>
    </w:p>
    <w:p w14:paraId="7D64E67A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признак, определяющий объект учета в разделе реестра;</w:t>
      </w:r>
    </w:p>
    <w:p w14:paraId="22EAD09B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объекта учета.</w:t>
      </w:r>
    </w:p>
    <w:p w14:paraId="25518E92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73CB9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формирования реестрового номера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0415C34" w14:textId="77777777"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AE5F2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Настоящие правила устанавливают единый порядок формирования реестрового номера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РН), в реестре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23D45174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РН формируются соответствующим специалистом Администрации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3458F22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РН является уникальным номером и повторно не используется при присвоении РН иным объектам учета, в том числе в случае прекращения права муниципальной собственности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объект учета. Соответственно, объекту учета РН присваивается только один раз.</w:t>
      </w:r>
    </w:p>
    <w:p w14:paraId="3E90C379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РН составляет 8-значное число, которое состоит из 4 цифровых групп:</w:t>
      </w:r>
    </w:p>
    <w:p w14:paraId="52A7D4AB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83" w:type="pct"/>
        <w:jc w:val="center"/>
        <w:tblLayout w:type="fixed"/>
        <w:tblLook w:val="01E0" w:firstRow="1" w:lastRow="1" w:firstColumn="1" w:lastColumn="1" w:noHBand="0" w:noVBand="0"/>
      </w:tblPr>
      <w:tblGrid>
        <w:gridCol w:w="827"/>
        <w:gridCol w:w="827"/>
        <w:gridCol w:w="827"/>
        <w:gridCol w:w="827"/>
        <w:gridCol w:w="827"/>
        <w:gridCol w:w="826"/>
        <w:gridCol w:w="826"/>
        <w:gridCol w:w="827"/>
        <w:gridCol w:w="827"/>
        <w:gridCol w:w="827"/>
        <w:gridCol w:w="827"/>
      </w:tblGrid>
      <w:tr w:rsidR="00210213" w:rsidRPr="00210213" w14:paraId="7A284734" w14:textId="77777777" w:rsidTr="008038B1">
        <w:trPr>
          <w:jc w:val="center"/>
        </w:trPr>
        <w:tc>
          <w:tcPr>
            <w:tcW w:w="868" w:type="dxa"/>
          </w:tcPr>
          <w:p w14:paraId="0B968A8D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</w:tcPr>
          <w:p w14:paraId="294E0250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</w:tcPr>
          <w:p w14:paraId="30BB8EA8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14:paraId="265C8379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</w:tcPr>
          <w:p w14:paraId="462C7486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dxa"/>
          </w:tcPr>
          <w:p w14:paraId="327F2208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14:paraId="52494F38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9" w:type="dxa"/>
          </w:tcPr>
          <w:p w14:paraId="6170E7AA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14:paraId="43745A2C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9" w:type="dxa"/>
          </w:tcPr>
          <w:p w14:paraId="61B415A9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9" w:type="dxa"/>
          </w:tcPr>
          <w:p w14:paraId="54AFDFC4" w14:textId="77777777"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76409065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0724C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1, 2 – 1 группа;</w:t>
      </w:r>
    </w:p>
    <w:p w14:paraId="145D8DFA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3, 4 – вторая группа;</w:t>
      </w:r>
    </w:p>
    <w:p w14:paraId="641C646B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третья группа;</w:t>
      </w:r>
    </w:p>
    <w:p w14:paraId="30454A58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6, 7, 8 – четвертая группа.</w:t>
      </w:r>
    </w:p>
    <w:p w14:paraId="6D41D3E7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B3F21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(две цифры) определяет код Кош-Агачского района на территории Республики Алтай – 42 (является постоянным числом);</w:t>
      </w:r>
    </w:p>
    <w:p w14:paraId="5A61925A" w14:textId="77777777"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(две цифры) определяет признак, относящий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учета к правообладателю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387DD4" w14:textId="77777777" w:rsidR="00210213" w:rsidRPr="00210213" w:rsidRDefault="00210213" w:rsidP="0021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Третья группа (одна цифра) определяет признак, определяющий объект учета в разделе реестра, (может иметь значение «1» - для объектов недвижимости, «2» - для движимого имущества и «3» для правообладателя);</w:t>
      </w:r>
    </w:p>
    <w:p w14:paraId="4E4026E0" w14:textId="77777777" w:rsidR="00210213" w:rsidRPr="00210213" w:rsidRDefault="00210213" w:rsidP="0021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группа (три цифры) - порядковый номер  объекта учета в разделе.</w:t>
      </w:r>
    </w:p>
    <w:p w14:paraId="0E2038C5" w14:textId="77777777" w:rsidR="00210213" w:rsidRPr="00210213" w:rsidRDefault="00210213" w:rsidP="0021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E856F" w14:textId="77777777" w:rsidR="00210213" w:rsidRPr="00210213" w:rsidRDefault="00210213" w:rsidP="0021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198B6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213">
        <w:rPr>
          <w:rFonts w:ascii="Times New Roman" w:eastAsia="Times New Roman" w:hAnsi="Times New Roman" w:cs="Times New Roman"/>
          <w:sz w:val="32"/>
          <w:szCs w:val="32"/>
          <w:lang w:eastAsia="ru-RU"/>
        </w:rPr>
        <w:t>3.Порядок выдачи выписки из реестра муниципального имущества</w:t>
      </w:r>
    </w:p>
    <w:p w14:paraId="720C7074" w14:textId="77777777" w:rsidR="00210213" w:rsidRPr="00210213" w:rsidRDefault="00210213" w:rsidP="00210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реестра ,уведомление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 средствам электронной почты ,с использованием федеральной государственной информационной системы «Единый портал государственных и муниципальных услуг, а также региональных порталов государственных и муниципальных услуг ,если иное не установлено федеральными законами, указами Президента Российской Федерации и постановлениями Правительства Российской Федерации ,законами и иными нормативными актами субъекта Российской Федерации и правовыми актами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10 рабочих дней со дня поступления запроса.</w:t>
      </w:r>
    </w:p>
    <w:p w14:paraId="62431962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1BF8F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</w:t>
      </w:r>
      <w:proofErr w:type="gram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подтверждающим факт учета мун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имущества в реестре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выписка из реестра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выписки из него.  (далее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–выписка из реестра). Выписка из реестра выдаются в единственном экземпляре.</w:t>
      </w:r>
    </w:p>
    <w:p w14:paraId="668EAD8F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выдачу выписки из реестра предоставляет на безвозмездной основе.</w:t>
      </w:r>
    </w:p>
    <w:p w14:paraId="0AA53446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3156D" w14:textId="77777777" w:rsidR="00210213" w:rsidRPr="00210213" w:rsidRDefault="00210213" w:rsidP="002102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 xml:space="preserve">Администрация </w:t>
      </w:r>
      <w:r w:rsidR="00A931F1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 xml:space="preserve"> сельского </w:t>
      </w:r>
      <w:r w:rsidR="00EE6F7E"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поселения</w:t>
      </w: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на запрос заинтересованных органов или лиц уполномоченный на ведение реестра муниципального имущества орган может выдать:</w:t>
      </w:r>
    </w:p>
    <w:p w14:paraId="02E9F90D" w14:textId="77777777" w:rsidR="00210213" w:rsidRPr="00210213" w:rsidRDefault="00210213" w:rsidP="002102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1) выписку из реестра муниципального имущества;</w:t>
      </w:r>
    </w:p>
    <w:p w14:paraId="65042456" w14:textId="77777777" w:rsidR="00210213" w:rsidRPr="00210213" w:rsidRDefault="00210213" w:rsidP="002102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2) уведомление об отсутствии запрашиваемой информации;</w:t>
      </w:r>
    </w:p>
    <w:p w14:paraId="6AF2F56C" w14:textId="77777777" w:rsidR="00210213" w:rsidRPr="00210213" w:rsidRDefault="00210213" w:rsidP="002102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3) отказ в предоставлении сведений из реестра в случае невозможности идентификации указанного в запросе объекта.</w:t>
      </w:r>
    </w:p>
    <w:p w14:paraId="05BE1C96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B4CC7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D6786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97BD6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099D5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A5918" w14:textId="77777777"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88C9F5" w14:textId="77777777" w:rsidR="00210213" w:rsidRPr="00210213" w:rsidRDefault="00210213" w:rsidP="0021021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выписки из реестра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="00FF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</w:t>
      </w:r>
    </w:p>
    <w:p w14:paraId="71B8867B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C0BA7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Выписка </w:t>
      </w:r>
    </w:p>
    <w:p w14:paraId="1C27DFF6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реестра 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14:paraId="40C78F1F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70"/>
      </w:tblGrid>
      <w:tr w:rsidR="00210213" w:rsidRPr="00210213" w14:paraId="30D4220C" w14:textId="77777777" w:rsidTr="008038B1">
        <w:tc>
          <w:tcPr>
            <w:tcW w:w="5069" w:type="dxa"/>
          </w:tcPr>
          <w:p w14:paraId="42CA7F4A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20____ г.</w:t>
            </w:r>
          </w:p>
        </w:tc>
        <w:tc>
          <w:tcPr>
            <w:tcW w:w="5069" w:type="dxa"/>
          </w:tcPr>
          <w:p w14:paraId="6D820A5A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</w:t>
            </w:r>
          </w:p>
        </w:tc>
      </w:tr>
    </w:tbl>
    <w:p w14:paraId="552AE9DE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ADCBC" w14:textId="77777777"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сведения о следующем объекте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14:paraId="3AD31880" w14:textId="77777777" w:rsidR="00210213" w:rsidRPr="00210213" w:rsidRDefault="00210213" w:rsidP="002102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УЧАСТОК, </w:t>
      </w:r>
    </w:p>
    <w:p w14:paraId="4F5FB82C" w14:textId="77777777" w:rsidR="00210213" w:rsidRPr="00210213" w:rsidRDefault="00210213" w:rsidP="002102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НАХОДЯЩИЙСЯ В СОБСТВЕННОСТИ МУНИЦИПАЛЬНОГО ОБРАЗОВАНИЯ </w:t>
      </w:r>
      <w:r w:rsidR="00A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294960" w14:textId="77777777" w:rsidR="00210213" w:rsidRPr="00210213" w:rsidRDefault="00210213" w:rsidP="002102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0B61A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Реестровый номер муниципального имущества (РН)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52"/>
        <w:gridCol w:w="6078"/>
      </w:tblGrid>
      <w:tr w:rsidR="00210213" w:rsidRPr="00210213" w14:paraId="11D0AFFC" w14:textId="77777777" w:rsidTr="008038B1">
        <w:tc>
          <w:tcPr>
            <w:tcW w:w="846" w:type="dxa"/>
          </w:tcPr>
          <w:p w14:paraId="6586CF3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52" w:type="dxa"/>
          </w:tcPr>
          <w:p w14:paraId="7FC7A380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8" w:type="dxa"/>
          </w:tcPr>
          <w:p w14:paraId="28D86CB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08E7B539" w14:textId="77777777" w:rsidTr="008038B1">
        <w:tc>
          <w:tcPr>
            <w:tcW w:w="846" w:type="dxa"/>
          </w:tcPr>
          <w:p w14:paraId="0DFC0CCC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52" w:type="dxa"/>
          </w:tcPr>
          <w:p w14:paraId="1983B51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6078" w:type="dxa"/>
          </w:tcPr>
          <w:p w14:paraId="6CC62789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200853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3EC2FF8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Кадастровый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59"/>
        <w:gridCol w:w="2527"/>
        <w:gridCol w:w="3544"/>
      </w:tblGrid>
      <w:tr w:rsidR="00210213" w:rsidRPr="00210213" w14:paraId="3997B6AE" w14:textId="77777777" w:rsidTr="008038B1">
        <w:tc>
          <w:tcPr>
            <w:tcW w:w="846" w:type="dxa"/>
          </w:tcPr>
          <w:p w14:paraId="06F91271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</w:tcPr>
          <w:p w14:paraId="1C45284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14:paraId="24263017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</w:tcPr>
          <w:p w14:paraId="680F9A1A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210213" w:rsidRPr="00210213" w14:paraId="7A5D82EC" w14:textId="77777777" w:rsidTr="008038B1">
        <w:tc>
          <w:tcPr>
            <w:tcW w:w="846" w:type="dxa"/>
          </w:tcPr>
          <w:p w14:paraId="0C4805E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59" w:type="dxa"/>
          </w:tcPr>
          <w:p w14:paraId="42166C51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2527" w:type="dxa"/>
          </w:tcPr>
          <w:p w14:paraId="7146489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05CFCDD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2F31A293" w14:textId="77777777" w:rsidTr="008038B1">
        <w:tc>
          <w:tcPr>
            <w:tcW w:w="846" w:type="dxa"/>
          </w:tcPr>
          <w:p w14:paraId="7074935D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59" w:type="dxa"/>
          </w:tcPr>
          <w:p w14:paraId="43464BE6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527" w:type="dxa"/>
          </w:tcPr>
          <w:p w14:paraId="7ADA8CCB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D584A93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36AB95" w14:textId="77777777" w:rsidR="00210213" w:rsidRPr="00210213" w:rsidRDefault="00210213" w:rsidP="002102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261463A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Адрес (местоположение) </w:t>
      </w:r>
    </w:p>
    <w:p w14:paraId="58CFE367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3A53D96F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DC94A32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Наличие межевых знаков границ земельных участков</w:t>
      </w:r>
    </w:p>
    <w:p w14:paraId="6E3035F4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59"/>
        <w:gridCol w:w="6071"/>
      </w:tblGrid>
      <w:tr w:rsidR="00210213" w:rsidRPr="00210213" w14:paraId="6FBCA2BC" w14:textId="77777777" w:rsidTr="008038B1">
        <w:tc>
          <w:tcPr>
            <w:tcW w:w="846" w:type="dxa"/>
          </w:tcPr>
          <w:p w14:paraId="4A92D10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59" w:type="dxa"/>
          </w:tcPr>
          <w:p w14:paraId="7D697E8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6071" w:type="dxa"/>
          </w:tcPr>
          <w:p w14:paraId="53293AAB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BC06BA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25ACDEE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Характеристики земельного участка</w:t>
      </w:r>
    </w:p>
    <w:p w14:paraId="209B24CA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819"/>
      </w:tblGrid>
      <w:tr w:rsidR="00210213" w:rsidRPr="00210213" w14:paraId="4EA0D12B" w14:textId="77777777" w:rsidTr="008038B1">
        <w:tc>
          <w:tcPr>
            <w:tcW w:w="846" w:type="dxa"/>
          </w:tcPr>
          <w:p w14:paraId="7ADF20A3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1" w:type="dxa"/>
          </w:tcPr>
          <w:p w14:paraId="5CF40373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proofErr w:type="gramStart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4819" w:type="dxa"/>
          </w:tcPr>
          <w:p w14:paraId="183544E5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662AF8F6" w14:textId="77777777" w:rsidTr="008038B1">
        <w:tc>
          <w:tcPr>
            <w:tcW w:w="846" w:type="dxa"/>
          </w:tcPr>
          <w:p w14:paraId="0A853F8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1" w:type="dxa"/>
          </w:tcPr>
          <w:p w14:paraId="34E20C6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819" w:type="dxa"/>
          </w:tcPr>
          <w:p w14:paraId="5F01E13E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040BB7DC" w14:textId="77777777" w:rsidTr="008038B1">
        <w:tc>
          <w:tcPr>
            <w:tcW w:w="846" w:type="dxa"/>
          </w:tcPr>
          <w:p w14:paraId="199DF5B9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11" w:type="dxa"/>
          </w:tcPr>
          <w:p w14:paraId="5BE87373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14:paraId="7FA1FA49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7A655AA2" w14:textId="77777777" w:rsidTr="008038B1">
        <w:tc>
          <w:tcPr>
            <w:tcW w:w="846" w:type="dxa"/>
          </w:tcPr>
          <w:p w14:paraId="509937C8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111" w:type="dxa"/>
          </w:tcPr>
          <w:p w14:paraId="20FDCABA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стоимость, руб.</w:t>
            </w:r>
          </w:p>
        </w:tc>
        <w:tc>
          <w:tcPr>
            <w:tcW w:w="4819" w:type="dxa"/>
          </w:tcPr>
          <w:p w14:paraId="4356F798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36D4EDD3" w14:textId="77777777" w:rsidTr="008038B1">
        <w:tc>
          <w:tcPr>
            <w:tcW w:w="846" w:type="dxa"/>
          </w:tcPr>
          <w:p w14:paraId="1D52DF9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111" w:type="dxa"/>
          </w:tcPr>
          <w:p w14:paraId="0F580BC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819" w:type="dxa"/>
          </w:tcPr>
          <w:p w14:paraId="3FC9ABE9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6BDD03DA" w14:textId="77777777" w:rsidTr="008038B1">
        <w:tc>
          <w:tcPr>
            <w:tcW w:w="846" w:type="dxa"/>
          </w:tcPr>
          <w:p w14:paraId="21B48BE0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111" w:type="dxa"/>
          </w:tcPr>
          <w:p w14:paraId="2666CA26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земельного участка по данным бухгалтерской отчетности за последнюю отчетную дату, руб.</w:t>
            </w:r>
          </w:p>
        </w:tc>
        <w:tc>
          <w:tcPr>
            <w:tcW w:w="4819" w:type="dxa"/>
          </w:tcPr>
          <w:p w14:paraId="5065C901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E9AFE5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D94AB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Сведения об </w:t>
      </w:r>
      <w:proofErr w:type="spellStart"/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оборотоспособности</w:t>
      </w:r>
      <w:proofErr w:type="spellEnd"/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C0D51F8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819"/>
      </w:tblGrid>
      <w:tr w:rsidR="00210213" w:rsidRPr="00210213" w14:paraId="0E927E0F" w14:textId="77777777" w:rsidTr="008038B1">
        <w:tc>
          <w:tcPr>
            <w:tcW w:w="846" w:type="dxa"/>
          </w:tcPr>
          <w:p w14:paraId="460E558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14:paraId="2EF341D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14:paraId="4531478B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7C0FF827" w14:textId="77777777" w:rsidTr="008038B1">
        <w:tc>
          <w:tcPr>
            <w:tcW w:w="846" w:type="dxa"/>
          </w:tcPr>
          <w:p w14:paraId="24FAC1C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6.1.1.</w:t>
            </w:r>
          </w:p>
        </w:tc>
        <w:tc>
          <w:tcPr>
            <w:tcW w:w="4111" w:type="dxa"/>
          </w:tcPr>
          <w:p w14:paraId="42E85E8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14:paraId="677E870D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AFE8BB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00B72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Сведения о государственной регистрации права собственности </w:t>
      </w:r>
      <w:r w:rsidRPr="0021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  <w:r w:rsidR="00FF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Ортолыкское</w:t>
      </w:r>
      <w:r w:rsidRPr="0021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</w:t>
      </w:r>
    </w:p>
    <w:p w14:paraId="2944197D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819"/>
      </w:tblGrid>
      <w:tr w:rsidR="00210213" w:rsidRPr="00210213" w14:paraId="16CB64C1" w14:textId="77777777" w:rsidTr="008038B1">
        <w:tc>
          <w:tcPr>
            <w:tcW w:w="846" w:type="dxa"/>
          </w:tcPr>
          <w:p w14:paraId="34929AAA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14:paraId="774445D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14:paraId="11376FDE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6663C05" w14:textId="77777777" w:rsidTr="008038B1">
        <w:tc>
          <w:tcPr>
            <w:tcW w:w="846" w:type="dxa"/>
          </w:tcPr>
          <w:p w14:paraId="13E4F01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11" w:type="dxa"/>
          </w:tcPr>
          <w:p w14:paraId="50DA9F9B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14:paraId="6E29D89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8CF529C" w14:textId="77777777" w:rsidTr="008038B1">
        <w:tc>
          <w:tcPr>
            <w:tcW w:w="846" w:type="dxa"/>
          </w:tcPr>
          <w:p w14:paraId="2B1963B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11" w:type="dxa"/>
          </w:tcPr>
          <w:p w14:paraId="0812F31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14:paraId="5A03A49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A10543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3A5F8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Сведения о правообладателе муниципального имущества и государственной регистрации его права </w:t>
      </w:r>
    </w:p>
    <w:p w14:paraId="3412F1A3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86"/>
        <w:gridCol w:w="2600"/>
        <w:gridCol w:w="3244"/>
      </w:tblGrid>
      <w:tr w:rsidR="00210213" w:rsidRPr="00210213" w14:paraId="36A6BA62" w14:textId="77777777" w:rsidTr="008038B1">
        <w:tc>
          <w:tcPr>
            <w:tcW w:w="846" w:type="dxa"/>
            <w:vMerge w:val="restart"/>
          </w:tcPr>
          <w:p w14:paraId="55CCCC2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86" w:type="dxa"/>
            <w:vMerge w:val="restart"/>
          </w:tcPr>
          <w:p w14:paraId="2CC21C57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14:paraId="2DC5F359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14:paraId="1E156A96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40FD5198" w14:textId="77777777" w:rsidTr="008038B1">
        <w:tc>
          <w:tcPr>
            <w:tcW w:w="846" w:type="dxa"/>
            <w:vMerge/>
          </w:tcPr>
          <w:p w14:paraId="35491CCA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14:paraId="50E24D6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14BFF7A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14:paraId="238BB076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0C2B336A" w14:textId="77777777" w:rsidTr="008038B1">
        <w:tc>
          <w:tcPr>
            <w:tcW w:w="846" w:type="dxa"/>
            <w:vMerge/>
          </w:tcPr>
          <w:p w14:paraId="51300CE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14:paraId="3B6D0910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6101754A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14:paraId="0FFD86DB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1A7EF2A7" w14:textId="77777777" w:rsidTr="008038B1">
        <w:tc>
          <w:tcPr>
            <w:tcW w:w="846" w:type="dxa"/>
            <w:vMerge/>
          </w:tcPr>
          <w:p w14:paraId="7060114B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14:paraId="3084556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5FCCD3F0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14:paraId="4FEB8CA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7244DB67" w14:textId="77777777" w:rsidTr="008038B1">
        <w:trPr>
          <w:trHeight w:val="359"/>
        </w:trPr>
        <w:tc>
          <w:tcPr>
            <w:tcW w:w="846" w:type="dxa"/>
            <w:vMerge/>
          </w:tcPr>
          <w:p w14:paraId="132FB54E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14:paraId="284B3380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680377E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14:paraId="681B16C1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76BD3149" w14:textId="77777777" w:rsidTr="008038B1">
        <w:tc>
          <w:tcPr>
            <w:tcW w:w="846" w:type="dxa"/>
          </w:tcPr>
          <w:p w14:paraId="56A1F0D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086" w:type="dxa"/>
          </w:tcPr>
          <w:p w14:paraId="1DA1034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14:paraId="45089EB4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411D97E7" w14:textId="77777777" w:rsidTr="008038B1">
        <w:tc>
          <w:tcPr>
            <w:tcW w:w="846" w:type="dxa"/>
          </w:tcPr>
          <w:p w14:paraId="5318ABD0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086" w:type="dxa"/>
          </w:tcPr>
          <w:p w14:paraId="748432C9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14:paraId="0E9D3C43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44A312B3" w14:textId="77777777" w:rsidTr="008038B1">
        <w:tc>
          <w:tcPr>
            <w:tcW w:w="846" w:type="dxa"/>
          </w:tcPr>
          <w:p w14:paraId="27595049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086" w:type="dxa"/>
          </w:tcPr>
          <w:p w14:paraId="2869D26B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14:paraId="7EBA1ACC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1129FB" w14:textId="77777777"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44A91" w14:textId="77777777"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210213" w:rsidRPr="00210213" w14:paraId="111764AD" w14:textId="77777777" w:rsidTr="008038B1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D61FC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4DB0F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4B879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5D4B1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D893C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66ABC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98105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3E5996C8" w14:textId="77777777" w:rsidTr="008038B1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497DFBBE" w14:textId="77777777" w:rsidR="00210213" w:rsidRPr="00210213" w:rsidRDefault="00210213" w:rsidP="002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12F7906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429C38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14:paraId="376FDD4C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89807E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B1335B2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AFFB1EC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0DFA4DCD" w14:textId="77777777"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76E77" w14:textId="77777777"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A59F87" w14:textId="77777777"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E5BEC9" w14:textId="77777777"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D4D61A" w14:textId="77777777"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2655F2" w14:textId="77777777"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BC1A97" w14:textId="77777777"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54E3C7" w14:textId="77777777"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B329B9" w14:textId="77777777"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5495A5" w14:textId="77777777" w:rsidR="00210213" w:rsidRPr="00210213" w:rsidRDefault="00210213" w:rsidP="0021021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выписки из реестра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здания, сооружения или единого недвижимого комплекса</w:t>
      </w:r>
    </w:p>
    <w:p w14:paraId="7EFDA318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366CCD9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</w:t>
      </w:r>
    </w:p>
    <w:p w14:paraId="79CD87DB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из реестра 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14:paraId="5CE1D365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70"/>
      </w:tblGrid>
      <w:tr w:rsidR="00210213" w:rsidRPr="00210213" w14:paraId="74118DD7" w14:textId="77777777" w:rsidTr="008038B1">
        <w:tc>
          <w:tcPr>
            <w:tcW w:w="5069" w:type="dxa"/>
          </w:tcPr>
          <w:p w14:paraId="5E77A6D3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20____ г.</w:t>
            </w:r>
          </w:p>
        </w:tc>
        <w:tc>
          <w:tcPr>
            <w:tcW w:w="5069" w:type="dxa"/>
          </w:tcPr>
          <w:p w14:paraId="2F47E464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</w:t>
            </w:r>
          </w:p>
        </w:tc>
      </w:tr>
    </w:tbl>
    <w:p w14:paraId="607B762D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B718CF6" w14:textId="77777777"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сведения о следующем объекте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39B9CB" w14:textId="77777777" w:rsidR="00210213" w:rsidRPr="00210213" w:rsidRDefault="00210213" w:rsidP="002102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ЗДАНИЕ, СООРУЖЕНИЕ </w:t>
      </w:r>
    </w:p>
    <w:p w14:paraId="1799877A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НАХОДЯЩЕЕСЯ В СОБСТВЕННОСТИ МУНИЦИПАЛЬНОГО ОБРАЗОВАНИЯ </w:t>
      </w:r>
      <w:r w:rsidR="00A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поселение.</w:t>
      </w:r>
    </w:p>
    <w:p w14:paraId="77EF07EB" w14:textId="77777777" w:rsidR="00210213" w:rsidRPr="00210213" w:rsidRDefault="00210213" w:rsidP="002102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0FAFD8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Реестровый номер муниципального имущества (РН)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6095"/>
      </w:tblGrid>
      <w:tr w:rsidR="00210213" w:rsidRPr="00210213" w14:paraId="1A954BAA" w14:textId="77777777" w:rsidTr="008038B1">
        <w:tc>
          <w:tcPr>
            <w:tcW w:w="988" w:type="dxa"/>
          </w:tcPr>
          <w:p w14:paraId="7CD9B37A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</w:tcPr>
          <w:p w14:paraId="46C7507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5" w:type="dxa"/>
          </w:tcPr>
          <w:p w14:paraId="6767F7AB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E926E57" w14:textId="77777777" w:rsidTr="008038B1">
        <w:tc>
          <w:tcPr>
            <w:tcW w:w="988" w:type="dxa"/>
          </w:tcPr>
          <w:p w14:paraId="6C848BDA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</w:tcPr>
          <w:p w14:paraId="33F614E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6095" w:type="dxa"/>
          </w:tcPr>
          <w:p w14:paraId="028C61D9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9FD567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A9A13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Кадастровый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45"/>
        <w:gridCol w:w="2741"/>
        <w:gridCol w:w="3402"/>
      </w:tblGrid>
      <w:tr w:rsidR="00210213" w:rsidRPr="00210213" w14:paraId="2A979864" w14:textId="77777777" w:rsidTr="008038B1">
        <w:tc>
          <w:tcPr>
            <w:tcW w:w="988" w:type="dxa"/>
          </w:tcPr>
          <w:p w14:paraId="4F85939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14:paraId="527B9C4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6B287317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14:paraId="09D424E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210213" w:rsidRPr="00210213" w14:paraId="01A2EF7E" w14:textId="77777777" w:rsidTr="008038B1">
        <w:tc>
          <w:tcPr>
            <w:tcW w:w="988" w:type="dxa"/>
          </w:tcPr>
          <w:p w14:paraId="14BE0734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45" w:type="dxa"/>
          </w:tcPr>
          <w:p w14:paraId="5927055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2741" w:type="dxa"/>
          </w:tcPr>
          <w:p w14:paraId="4903F3CE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7ACF79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7A9C8BB" w14:textId="77777777" w:rsidTr="008038B1">
        <w:tc>
          <w:tcPr>
            <w:tcW w:w="988" w:type="dxa"/>
          </w:tcPr>
          <w:p w14:paraId="62CA5883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45" w:type="dxa"/>
          </w:tcPr>
          <w:p w14:paraId="07B28C16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741" w:type="dxa"/>
          </w:tcPr>
          <w:p w14:paraId="67B4D58C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F71467C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8684ED" w14:textId="77777777" w:rsidR="00210213" w:rsidRPr="00210213" w:rsidRDefault="00210213" w:rsidP="002102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64D83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Адрес (местоположение) </w:t>
      </w:r>
    </w:p>
    <w:p w14:paraId="7CF89D7C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8BEAAD6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CB944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Характеристики объекта недвижимости</w:t>
      </w:r>
    </w:p>
    <w:p w14:paraId="7E4C6A9F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68"/>
        <w:gridCol w:w="4620"/>
      </w:tblGrid>
      <w:tr w:rsidR="00210213" w:rsidRPr="00210213" w14:paraId="0127E3A7" w14:textId="77777777" w:rsidTr="008038B1">
        <w:tc>
          <w:tcPr>
            <w:tcW w:w="988" w:type="dxa"/>
          </w:tcPr>
          <w:p w14:paraId="54A35EF4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8" w:type="dxa"/>
          </w:tcPr>
          <w:p w14:paraId="1A7EA6F6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14:paraId="07D7E990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6988CE8C" w14:textId="77777777" w:rsidTr="008038B1">
        <w:tc>
          <w:tcPr>
            <w:tcW w:w="988" w:type="dxa"/>
          </w:tcPr>
          <w:p w14:paraId="725522D4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8" w:type="dxa"/>
          </w:tcPr>
          <w:p w14:paraId="472622D1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14:paraId="1D127E6D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9D01EA0" w14:textId="77777777" w:rsidTr="008038B1">
        <w:tc>
          <w:tcPr>
            <w:tcW w:w="988" w:type="dxa"/>
          </w:tcPr>
          <w:p w14:paraId="4068BE7B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8" w:type="dxa"/>
          </w:tcPr>
          <w:p w14:paraId="0D604490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14:paraId="4132ED8D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BDDBEDD" w14:textId="77777777" w:rsidTr="008038B1">
        <w:tc>
          <w:tcPr>
            <w:tcW w:w="988" w:type="dxa"/>
          </w:tcPr>
          <w:p w14:paraId="2033C940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8" w:type="dxa"/>
          </w:tcPr>
          <w:p w14:paraId="7DBC7004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14:paraId="41224C81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6304B59" w14:textId="77777777" w:rsidTr="008038B1">
        <w:tc>
          <w:tcPr>
            <w:tcW w:w="988" w:type="dxa"/>
          </w:tcPr>
          <w:p w14:paraId="64F0017E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68" w:type="dxa"/>
          </w:tcPr>
          <w:p w14:paraId="66763D7A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)/протяженность (м)</w:t>
            </w:r>
          </w:p>
        </w:tc>
        <w:tc>
          <w:tcPr>
            <w:tcW w:w="4620" w:type="dxa"/>
          </w:tcPr>
          <w:p w14:paraId="61215114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12CD4B93" w14:textId="77777777" w:rsidTr="008038B1">
        <w:tc>
          <w:tcPr>
            <w:tcW w:w="988" w:type="dxa"/>
          </w:tcPr>
          <w:p w14:paraId="15C7826E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68" w:type="dxa"/>
          </w:tcPr>
          <w:p w14:paraId="21E37B6C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620" w:type="dxa"/>
          </w:tcPr>
          <w:p w14:paraId="2F02A053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2B577941" w14:textId="77777777" w:rsidTr="008038B1">
        <w:tc>
          <w:tcPr>
            <w:tcW w:w="988" w:type="dxa"/>
          </w:tcPr>
          <w:p w14:paraId="68D8FB73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68" w:type="dxa"/>
          </w:tcPr>
          <w:p w14:paraId="67335BB1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620" w:type="dxa"/>
          </w:tcPr>
          <w:p w14:paraId="38518B3D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0AA24B40" w14:textId="77777777" w:rsidTr="008038B1">
        <w:tc>
          <w:tcPr>
            <w:tcW w:w="988" w:type="dxa"/>
          </w:tcPr>
          <w:p w14:paraId="55D38123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68" w:type="dxa"/>
          </w:tcPr>
          <w:p w14:paraId="2E0E0358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14:paraId="6AA30276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34637F89" w14:textId="77777777" w:rsidTr="008038B1">
        <w:tc>
          <w:tcPr>
            <w:tcW w:w="988" w:type="dxa"/>
          </w:tcPr>
          <w:p w14:paraId="0F2D9CB0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168" w:type="dxa"/>
          </w:tcPr>
          <w:p w14:paraId="63E0B585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14:paraId="3EA0A840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7BAAC535" w14:textId="77777777" w:rsidTr="008038B1">
        <w:tc>
          <w:tcPr>
            <w:tcW w:w="988" w:type="dxa"/>
          </w:tcPr>
          <w:p w14:paraId="68206DE7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168" w:type="dxa"/>
          </w:tcPr>
          <w:p w14:paraId="3F252D88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14:paraId="1050827E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FF98680" w14:textId="77777777" w:rsidTr="008038B1">
        <w:tc>
          <w:tcPr>
            <w:tcW w:w="988" w:type="dxa"/>
          </w:tcPr>
          <w:p w14:paraId="615C6D40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168" w:type="dxa"/>
          </w:tcPr>
          <w:p w14:paraId="31D818C7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14:paraId="4A3B4CAE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FF4E9C4" w14:textId="77777777" w:rsidTr="008038B1">
        <w:tc>
          <w:tcPr>
            <w:tcW w:w="988" w:type="dxa"/>
          </w:tcPr>
          <w:p w14:paraId="02A9CDCC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168" w:type="dxa"/>
          </w:tcPr>
          <w:p w14:paraId="4748B0CC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14:paraId="4AB369F6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44ADAEC1" w14:textId="77777777" w:rsidTr="008038B1">
        <w:tc>
          <w:tcPr>
            <w:tcW w:w="988" w:type="dxa"/>
          </w:tcPr>
          <w:p w14:paraId="51B8F784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4.13.</w:t>
            </w:r>
          </w:p>
        </w:tc>
        <w:tc>
          <w:tcPr>
            <w:tcW w:w="4168" w:type="dxa"/>
          </w:tcPr>
          <w:p w14:paraId="3FFC71B3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заключения об аварийности, выданного в установленном порядке</w:t>
            </w:r>
          </w:p>
        </w:tc>
        <w:tc>
          <w:tcPr>
            <w:tcW w:w="4620" w:type="dxa"/>
          </w:tcPr>
          <w:p w14:paraId="52A2A556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160C23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Отнесение к объектам культурного наследия</w:t>
      </w:r>
    </w:p>
    <w:p w14:paraId="26DC7561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4678"/>
      </w:tblGrid>
      <w:tr w:rsidR="00210213" w:rsidRPr="00210213" w14:paraId="7EDDD9AF" w14:textId="77777777" w:rsidTr="008038B1">
        <w:tc>
          <w:tcPr>
            <w:tcW w:w="988" w:type="dxa"/>
          </w:tcPr>
          <w:p w14:paraId="728FDBD5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14:paraId="13F1732B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14:paraId="30DBE49B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12AA2B66" w14:textId="77777777" w:rsidTr="008038B1">
        <w:tc>
          <w:tcPr>
            <w:tcW w:w="988" w:type="dxa"/>
          </w:tcPr>
          <w:p w14:paraId="1FF50470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14:paraId="15B80BE4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14:paraId="50ACDD14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4FA772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78D83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Характеристики объекта культурного наследия</w:t>
      </w:r>
    </w:p>
    <w:p w14:paraId="175CD746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4678"/>
      </w:tblGrid>
      <w:tr w:rsidR="00210213" w:rsidRPr="00210213" w14:paraId="1E831116" w14:textId="77777777" w:rsidTr="008038B1">
        <w:tc>
          <w:tcPr>
            <w:tcW w:w="988" w:type="dxa"/>
          </w:tcPr>
          <w:p w14:paraId="5FBB557F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14:paraId="30CBC467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14:paraId="143A600A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24907599" w14:textId="77777777" w:rsidTr="008038B1">
        <w:tc>
          <w:tcPr>
            <w:tcW w:w="988" w:type="dxa"/>
          </w:tcPr>
          <w:p w14:paraId="25334E56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14:paraId="3C510ED0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14:paraId="0CB205AD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2D892C7E" w14:textId="77777777" w:rsidTr="008038B1">
        <w:tc>
          <w:tcPr>
            <w:tcW w:w="988" w:type="dxa"/>
          </w:tcPr>
          <w:p w14:paraId="54FC2774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14:paraId="688261CF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14:paraId="6CEF25C7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7CB884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F5229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Сведения об </w:t>
      </w:r>
      <w:proofErr w:type="spellStart"/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оборотоспособности</w:t>
      </w:r>
      <w:proofErr w:type="spellEnd"/>
    </w:p>
    <w:p w14:paraId="17BF96D6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819"/>
      </w:tblGrid>
      <w:tr w:rsidR="00210213" w:rsidRPr="00210213" w14:paraId="369DF9E4" w14:textId="77777777" w:rsidTr="008038B1">
        <w:tc>
          <w:tcPr>
            <w:tcW w:w="846" w:type="dxa"/>
          </w:tcPr>
          <w:p w14:paraId="2C0A5318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14:paraId="232295A0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14:paraId="00D2EB6A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3BA4D51" w14:textId="77777777" w:rsidTr="008038B1">
        <w:tc>
          <w:tcPr>
            <w:tcW w:w="846" w:type="dxa"/>
          </w:tcPr>
          <w:p w14:paraId="658880B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14:paraId="40C01613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14:paraId="241BA5F4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3507CD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9021C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Сведения о государственной регистрации права собственности </w:t>
      </w:r>
      <w:r w:rsidRPr="0021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A93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</w:t>
      </w:r>
    </w:p>
    <w:p w14:paraId="4B52E6AE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819"/>
      </w:tblGrid>
      <w:tr w:rsidR="00210213" w:rsidRPr="00210213" w14:paraId="4061F908" w14:textId="77777777" w:rsidTr="008038B1">
        <w:tc>
          <w:tcPr>
            <w:tcW w:w="846" w:type="dxa"/>
          </w:tcPr>
          <w:p w14:paraId="46687A60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</w:tcPr>
          <w:p w14:paraId="312B948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14:paraId="6FEF0A10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9BA845E" w14:textId="77777777" w:rsidTr="008038B1">
        <w:tc>
          <w:tcPr>
            <w:tcW w:w="846" w:type="dxa"/>
          </w:tcPr>
          <w:p w14:paraId="099B6D1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1" w:type="dxa"/>
          </w:tcPr>
          <w:p w14:paraId="2AB3F1C1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14:paraId="544E4504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2A55544D" w14:textId="77777777" w:rsidTr="008038B1">
        <w:tc>
          <w:tcPr>
            <w:tcW w:w="846" w:type="dxa"/>
          </w:tcPr>
          <w:p w14:paraId="6374E2C9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1" w:type="dxa"/>
          </w:tcPr>
          <w:p w14:paraId="162D34A7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14:paraId="5F49B944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8FC559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2A3B9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Сведения о правообладателе муниципального имущества и государственной регистрации его права </w:t>
      </w:r>
    </w:p>
    <w:p w14:paraId="389FD97B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86"/>
        <w:gridCol w:w="2600"/>
        <w:gridCol w:w="3244"/>
      </w:tblGrid>
      <w:tr w:rsidR="00210213" w:rsidRPr="00210213" w14:paraId="4AC06028" w14:textId="77777777" w:rsidTr="008038B1">
        <w:tc>
          <w:tcPr>
            <w:tcW w:w="846" w:type="dxa"/>
            <w:vMerge w:val="restart"/>
          </w:tcPr>
          <w:p w14:paraId="67672577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086" w:type="dxa"/>
            <w:vMerge w:val="restart"/>
          </w:tcPr>
          <w:p w14:paraId="7B1521A4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14:paraId="74B8817E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14:paraId="654CB4C9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40BEFCA3" w14:textId="77777777" w:rsidTr="008038B1">
        <w:trPr>
          <w:trHeight w:val="315"/>
        </w:trPr>
        <w:tc>
          <w:tcPr>
            <w:tcW w:w="846" w:type="dxa"/>
            <w:vMerge/>
          </w:tcPr>
          <w:p w14:paraId="5135AFE7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14:paraId="13AA14CD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7EECB4D1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14:paraId="59E1A68B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77CE2E23" w14:textId="77777777" w:rsidTr="008038B1">
        <w:tc>
          <w:tcPr>
            <w:tcW w:w="846" w:type="dxa"/>
            <w:vMerge/>
          </w:tcPr>
          <w:p w14:paraId="79EEC06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14:paraId="5757D1F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5F1E9A2A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14:paraId="340D2842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70041D76" w14:textId="77777777" w:rsidTr="008038B1">
        <w:tc>
          <w:tcPr>
            <w:tcW w:w="846" w:type="dxa"/>
            <w:vMerge/>
          </w:tcPr>
          <w:p w14:paraId="3BCCDD77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14:paraId="3D58F5AC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18D5A05A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3244" w:type="dxa"/>
          </w:tcPr>
          <w:p w14:paraId="56756081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783F8E6A" w14:textId="77777777" w:rsidTr="008038B1">
        <w:tc>
          <w:tcPr>
            <w:tcW w:w="846" w:type="dxa"/>
            <w:vMerge/>
          </w:tcPr>
          <w:p w14:paraId="68EB279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14:paraId="205A78BD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49D6BCEE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14:paraId="4E1AE13C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70AD309" w14:textId="77777777" w:rsidTr="008038B1">
        <w:tc>
          <w:tcPr>
            <w:tcW w:w="846" w:type="dxa"/>
          </w:tcPr>
          <w:p w14:paraId="39476D9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086" w:type="dxa"/>
          </w:tcPr>
          <w:p w14:paraId="0445430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14:paraId="702859D2" w14:textId="77777777"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355E5613" w14:textId="77777777" w:rsidTr="008038B1">
        <w:tc>
          <w:tcPr>
            <w:tcW w:w="846" w:type="dxa"/>
          </w:tcPr>
          <w:p w14:paraId="554EE2F3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086" w:type="dxa"/>
          </w:tcPr>
          <w:p w14:paraId="4E65669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14:paraId="231D47F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51F06AB4" w14:textId="77777777" w:rsidTr="008038B1">
        <w:tc>
          <w:tcPr>
            <w:tcW w:w="846" w:type="dxa"/>
          </w:tcPr>
          <w:p w14:paraId="7F18E918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086" w:type="dxa"/>
          </w:tcPr>
          <w:p w14:paraId="79B347E2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14:paraId="6DD9A734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3A5C20" w14:textId="77777777"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210213" w:rsidRPr="00210213" w14:paraId="4189BBEE" w14:textId="77777777" w:rsidTr="008038B1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CFE35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11524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4D068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06D0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E3C05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15938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8852C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6908BDB9" w14:textId="77777777" w:rsidTr="008038B1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5BFB7639" w14:textId="77777777" w:rsidR="00210213" w:rsidRPr="00210213" w:rsidRDefault="00210213" w:rsidP="002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8F33D99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8F0F12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14:paraId="3941DC03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A23AF4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0BC70A5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83A20C9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0F63420B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0213" w:rsidRPr="00210213" w:rsidSect="00E34413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14:paraId="6DE95FAF" w14:textId="77777777" w:rsidR="00210213" w:rsidRPr="00210213" w:rsidRDefault="00210213" w:rsidP="0021021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выписки из реестра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особо ценного движимого  имущества и движимого имущества, первоначальная стоимость которого не превышает 50 тыс. рублей</w:t>
      </w:r>
    </w:p>
    <w:p w14:paraId="2D08A58D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3D822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</w:t>
      </w:r>
    </w:p>
    <w:p w14:paraId="574755E2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реестра 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14:paraId="66B6AE85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210213" w:rsidRPr="00210213" w14:paraId="0FB7BAB5" w14:textId="77777777" w:rsidTr="008038B1">
        <w:tc>
          <w:tcPr>
            <w:tcW w:w="5069" w:type="dxa"/>
          </w:tcPr>
          <w:p w14:paraId="095201FB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20____ г.</w:t>
            </w:r>
          </w:p>
        </w:tc>
        <w:tc>
          <w:tcPr>
            <w:tcW w:w="5069" w:type="dxa"/>
          </w:tcPr>
          <w:p w14:paraId="2A22AF9C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</w:t>
            </w:r>
          </w:p>
        </w:tc>
      </w:tr>
    </w:tbl>
    <w:p w14:paraId="16826CBA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1CD2D" w14:textId="77777777"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сведения о следующем объекте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14:paraId="0878F445" w14:textId="77777777"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FA208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14:paraId="5B37D1C4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50.0 ТЫС. РУБЛЕЙ, НАХОДЯЩЕЕСЯ В СОБСТВЕННОСТИ </w:t>
      </w:r>
    </w:p>
    <w:p w14:paraId="07772346" w14:textId="77777777"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A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14:paraId="0090EA75" w14:textId="77777777" w:rsidR="00210213" w:rsidRPr="00210213" w:rsidRDefault="00210213" w:rsidP="00210213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F3C8E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Реестровый номер муниципального имущества (РН)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52"/>
        <w:gridCol w:w="6078"/>
      </w:tblGrid>
      <w:tr w:rsidR="00210213" w:rsidRPr="00210213" w14:paraId="5B2E12BF" w14:textId="77777777" w:rsidTr="008038B1">
        <w:tc>
          <w:tcPr>
            <w:tcW w:w="846" w:type="dxa"/>
          </w:tcPr>
          <w:p w14:paraId="7642FA50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52" w:type="dxa"/>
          </w:tcPr>
          <w:p w14:paraId="0289B57E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8" w:type="dxa"/>
          </w:tcPr>
          <w:p w14:paraId="780461EF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1E58121D" w14:textId="77777777" w:rsidTr="008038B1">
        <w:tc>
          <w:tcPr>
            <w:tcW w:w="846" w:type="dxa"/>
          </w:tcPr>
          <w:p w14:paraId="11922326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52" w:type="dxa"/>
          </w:tcPr>
          <w:p w14:paraId="2E5B22A7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6078" w:type="dxa"/>
          </w:tcPr>
          <w:p w14:paraId="794D1CD5" w14:textId="77777777"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BBAA64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49F96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Характеристики группы объектов движимого имущества</w:t>
      </w:r>
    </w:p>
    <w:p w14:paraId="17EB0E7E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485"/>
        <w:gridCol w:w="5048"/>
      </w:tblGrid>
      <w:tr w:rsidR="00210213" w:rsidRPr="00210213" w14:paraId="3CA2488D" w14:textId="77777777" w:rsidTr="008038B1">
        <w:tc>
          <w:tcPr>
            <w:tcW w:w="846" w:type="dxa"/>
          </w:tcPr>
          <w:p w14:paraId="2F97B8D0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14:paraId="6A99D083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14:paraId="29E12056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014F3CBE" w14:textId="77777777" w:rsidTr="008038B1">
        <w:tc>
          <w:tcPr>
            <w:tcW w:w="846" w:type="dxa"/>
          </w:tcPr>
          <w:p w14:paraId="38C623BD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14:paraId="2455CD53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14:paraId="0AB29D75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D9F115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0284FA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Правообладатель муниципального имущества</w:t>
      </w:r>
    </w:p>
    <w:p w14:paraId="7EB441A9" w14:textId="77777777"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5"/>
        <w:gridCol w:w="4827"/>
      </w:tblGrid>
      <w:tr w:rsidR="00210213" w:rsidRPr="00210213" w14:paraId="2E2B88B2" w14:textId="77777777" w:rsidTr="008038B1">
        <w:tc>
          <w:tcPr>
            <w:tcW w:w="846" w:type="dxa"/>
          </w:tcPr>
          <w:p w14:paraId="6447DE3D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14:paraId="3425AF17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14:paraId="24BAD289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34BF231B" w14:textId="77777777" w:rsidTr="008038B1">
        <w:tc>
          <w:tcPr>
            <w:tcW w:w="846" w:type="dxa"/>
          </w:tcPr>
          <w:p w14:paraId="5727CD9C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14:paraId="2D07B550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14:paraId="1BC37729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046F03C0" w14:textId="77777777" w:rsidTr="008038B1">
        <w:tc>
          <w:tcPr>
            <w:tcW w:w="846" w:type="dxa"/>
          </w:tcPr>
          <w:p w14:paraId="23B29A07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14:paraId="15CBC281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14:paraId="44F19F09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0BC99CB8" w14:textId="77777777" w:rsidTr="008038B1">
        <w:tc>
          <w:tcPr>
            <w:tcW w:w="846" w:type="dxa"/>
          </w:tcPr>
          <w:p w14:paraId="31EF8A4F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14:paraId="4D99BCF5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14:paraId="1DF2EF0E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1D428B64" w14:textId="77777777" w:rsidTr="008038B1">
        <w:tc>
          <w:tcPr>
            <w:tcW w:w="846" w:type="dxa"/>
          </w:tcPr>
          <w:p w14:paraId="508DEDE6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846" w:type="dxa"/>
          </w:tcPr>
          <w:p w14:paraId="6FEC6D17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14:paraId="5C21F1B5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EA3E9E" w14:textId="77777777"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группы входит следующий объект движимого имущества:</w:t>
      </w:r>
    </w:p>
    <w:p w14:paraId="6170EB38" w14:textId="77777777"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664"/>
        <w:gridCol w:w="4869"/>
      </w:tblGrid>
      <w:tr w:rsidR="00210213" w:rsidRPr="00210213" w14:paraId="66D5B6F9" w14:textId="77777777" w:rsidTr="008038B1">
        <w:tc>
          <w:tcPr>
            <w:tcW w:w="846" w:type="dxa"/>
          </w:tcPr>
          <w:p w14:paraId="43FCA98C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</w:tcPr>
          <w:p w14:paraId="4F013068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</w:tcPr>
          <w:p w14:paraId="7BAAE9BB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651157C6" w14:textId="77777777" w:rsidTr="008038B1">
        <w:tc>
          <w:tcPr>
            <w:tcW w:w="846" w:type="dxa"/>
          </w:tcPr>
          <w:p w14:paraId="2FD95B08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</w:tcPr>
          <w:p w14:paraId="4085FCF3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</w:tcPr>
          <w:p w14:paraId="6F45D535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79FA0ED2" w14:textId="77777777" w:rsidTr="008038B1">
        <w:tc>
          <w:tcPr>
            <w:tcW w:w="846" w:type="dxa"/>
          </w:tcPr>
          <w:p w14:paraId="65613B24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7" w:type="dxa"/>
          </w:tcPr>
          <w:p w14:paraId="5E26C9B7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</w:tcPr>
          <w:p w14:paraId="11155211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3758D764" w14:textId="77777777" w:rsidTr="008038B1">
        <w:tc>
          <w:tcPr>
            <w:tcW w:w="846" w:type="dxa"/>
          </w:tcPr>
          <w:p w14:paraId="0917746C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7" w:type="dxa"/>
          </w:tcPr>
          <w:p w14:paraId="63D9F686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</w:tcPr>
          <w:p w14:paraId="3BD361B9" w14:textId="77777777"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4BE15B" w14:textId="77777777"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210213" w:rsidRPr="00210213" w14:paraId="3DF1C68E" w14:textId="77777777" w:rsidTr="008038B1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14B96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5FB5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D6EA8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AFCF1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6A88F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D24ED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E9408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14:paraId="7DEAA94E" w14:textId="77777777" w:rsidTr="008038B1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7F5B12A5" w14:textId="77777777" w:rsidR="00210213" w:rsidRPr="00210213" w:rsidRDefault="00210213" w:rsidP="002102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14:paraId="63E734B5" w14:textId="77777777" w:rsidR="00210213" w:rsidRPr="00210213" w:rsidRDefault="00210213" w:rsidP="002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7DDEBD5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AD0951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14:paraId="244B5872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8CD617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AFE37E7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5B36305" w14:textId="77777777"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2E6E0428" w14:textId="77777777" w:rsidR="00210213" w:rsidRDefault="00210213"/>
    <w:sectPr w:rsidR="0021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141E" w14:textId="77777777" w:rsidR="00065966" w:rsidRDefault="00065966" w:rsidP="00210213">
      <w:pPr>
        <w:spacing w:after="0" w:line="240" w:lineRule="auto"/>
      </w:pPr>
      <w:r>
        <w:separator/>
      </w:r>
    </w:p>
  </w:endnote>
  <w:endnote w:type="continuationSeparator" w:id="0">
    <w:p w14:paraId="6E6FA510" w14:textId="77777777" w:rsidR="00065966" w:rsidRDefault="00065966" w:rsidP="0021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8ED6" w14:textId="77777777" w:rsidR="00065966" w:rsidRDefault="00065966" w:rsidP="00210213">
      <w:pPr>
        <w:spacing w:after="0" w:line="240" w:lineRule="auto"/>
      </w:pPr>
      <w:r>
        <w:separator/>
      </w:r>
    </w:p>
  </w:footnote>
  <w:footnote w:type="continuationSeparator" w:id="0">
    <w:p w14:paraId="3F3C2A49" w14:textId="77777777" w:rsidR="00065966" w:rsidRDefault="00065966" w:rsidP="00210213">
      <w:pPr>
        <w:spacing w:after="0" w:line="240" w:lineRule="auto"/>
      </w:pPr>
      <w:r>
        <w:continuationSeparator/>
      </w:r>
    </w:p>
  </w:footnote>
  <w:footnote w:id="1">
    <w:p w14:paraId="737F4190" w14:textId="77777777" w:rsidR="00210213" w:rsidRDefault="00210213" w:rsidP="00210213">
      <w:pPr>
        <w:pStyle w:val="a4"/>
      </w:pPr>
      <w:r>
        <w:rPr>
          <w:rStyle w:val="a6"/>
        </w:rPr>
        <w:footnoteRef/>
      </w:r>
    </w:p>
  </w:footnote>
  <w:footnote w:id="2">
    <w:p w14:paraId="74031590" w14:textId="77777777" w:rsidR="00210213" w:rsidRDefault="00210213" w:rsidP="00210213">
      <w:pPr>
        <w:pStyle w:val="a4"/>
      </w:pPr>
      <w:r>
        <w:rPr>
          <w:rStyle w:val="a6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23E"/>
    <w:multiLevelType w:val="multilevel"/>
    <w:tmpl w:val="954AD5F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4B"/>
    <w:rsid w:val="00065966"/>
    <w:rsid w:val="00210213"/>
    <w:rsid w:val="00457885"/>
    <w:rsid w:val="007F6E4B"/>
    <w:rsid w:val="00A931F1"/>
    <w:rsid w:val="00B14284"/>
    <w:rsid w:val="00CC4C8C"/>
    <w:rsid w:val="00D5001A"/>
    <w:rsid w:val="00D70A27"/>
    <w:rsid w:val="00EE6F7E"/>
    <w:rsid w:val="00F11F1C"/>
    <w:rsid w:val="00F71044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2B33"/>
  <w15:docId w15:val="{A515E139-A164-4636-99D4-83BF64D5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213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102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0213"/>
    <w:rPr>
      <w:sz w:val="20"/>
      <w:szCs w:val="20"/>
    </w:rPr>
  </w:style>
  <w:style w:type="character" w:styleId="a6">
    <w:name w:val="footnote reference"/>
    <w:uiPriority w:val="99"/>
    <w:rsid w:val="0021021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павлова</cp:lastModifiedBy>
  <cp:revision>3</cp:revision>
  <cp:lastPrinted>2024-03-29T03:46:00Z</cp:lastPrinted>
  <dcterms:created xsi:type="dcterms:W3CDTF">2024-03-30T10:40:00Z</dcterms:created>
  <dcterms:modified xsi:type="dcterms:W3CDTF">2024-03-30T10:40:00Z</dcterms:modified>
</cp:coreProperties>
</file>